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2026年度互联网信息相关服务</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3</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13</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2026年度互联网信息相关服务</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pStyle w:val="3"/>
        <w:spacing w:before="0" w:after="0" w:line="579" w:lineRule="exact"/>
        <w:jc w:val="center"/>
        <w:rPr>
          <w:rFonts w:eastAsia="方正小标宋简体" w:cs="方正小标宋简体"/>
          <w:b w:val="0"/>
          <w:bCs/>
          <w:sz w:val="44"/>
          <w:szCs w:val="44"/>
        </w:rPr>
      </w:pPr>
      <w:r>
        <w:rPr>
          <w:rFonts w:hint="eastAsia" w:eastAsia="方正小标宋简体" w:cs="方正小标宋简体"/>
          <w:b w:val="0"/>
          <w:bCs/>
          <w:sz w:val="44"/>
          <w:szCs w:val="44"/>
          <w:lang w:val="en-US" w:eastAsia="zh-CN"/>
        </w:rPr>
        <w:t>互联网信息相关</w:t>
      </w:r>
      <w:r>
        <w:rPr>
          <w:rFonts w:hint="eastAsia" w:eastAsia="方正小标宋简体" w:cs="方正小标宋简体"/>
          <w:b w:val="0"/>
          <w:bCs/>
          <w:sz w:val="44"/>
          <w:szCs w:val="44"/>
        </w:rPr>
        <w:t>服务技术参数及要求</w:t>
      </w:r>
    </w:p>
    <w:p>
      <w:pPr>
        <w:spacing w:line="579" w:lineRule="exact"/>
        <w:jc w:val="left"/>
        <w:rPr>
          <w:rFonts w:ascii="Times New Roman" w:hAnsi="Times New Roman" w:eastAsia="黑体" w:cs="黑体"/>
          <w:sz w:val="32"/>
          <w:szCs w:val="32"/>
        </w:rPr>
      </w:pPr>
    </w:p>
    <w:p>
      <w:pPr>
        <w:spacing w:line="579" w:lineRule="exact"/>
        <w:jc w:val="left"/>
        <w:rPr>
          <w:rFonts w:ascii="Times New Roman" w:hAnsi="Times New Roman" w:eastAsia="黑体" w:cs="黑体"/>
          <w:sz w:val="32"/>
          <w:szCs w:val="32"/>
        </w:rPr>
      </w:pPr>
      <w:r>
        <w:rPr>
          <w:rFonts w:hint="eastAsia" w:ascii="Times New Roman" w:hAnsi="Times New Roman" w:eastAsia="黑体" w:cs="黑体"/>
          <w:sz w:val="32"/>
          <w:szCs w:val="32"/>
        </w:rPr>
        <w:t>一、报价供应商资质要求：</w:t>
      </w:r>
    </w:p>
    <w:p>
      <w:pPr>
        <w:spacing w:line="579" w:lineRule="exact"/>
        <w:ind w:firstLine="640" w:firstLineChars="200"/>
        <w:jc w:val="left"/>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.报价商应具有良好的商业信誉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提供</w:t>
      </w:r>
      <w:r>
        <w:rPr>
          <w:rFonts w:hint="eastAsia" w:ascii="Times New Roman" w:hAnsi="Times New Roman" w:eastAsia="仿宋_GB2312" w:cs="仿宋_GB2312"/>
          <w:sz w:val="32"/>
          <w:szCs w:val="32"/>
          <w:lang w:val="en-US" w:eastAsia="zh-CN"/>
        </w:rPr>
        <w:t>合法的</w:t>
      </w:r>
      <w:r>
        <w:rPr>
          <w:rFonts w:hint="eastAsia" w:ascii="Times New Roman" w:hAnsi="Times New Roman" w:eastAsia="仿宋_GB2312" w:cs="仿宋_GB2312"/>
          <w:sz w:val="32"/>
          <w:szCs w:val="32"/>
        </w:rPr>
        <w:t>营业执照；2</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提供供应商自主或已授权的系统计算机软件著作权。3</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提供两家以上国内高校服务成功案例。</w:t>
      </w:r>
      <w:r>
        <w:rPr>
          <w:rFonts w:hint="eastAsia" w:ascii="Times New Roman" w:hAnsi="Times New Roman" w:eastAsia="仿宋_GB2312" w:cs="仿宋_GB2312"/>
          <w:sz w:val="32"/>
          <w:szCs w:val="32"/>
          <w:lang w:val="en-US" w:eastAsia="zh-CN"/>
        </w:rPr>
        <w:t>4.参加本次采购活动前三年内，在经营活动中没有重大违法记录。5.保密要求：</w:t>
      </w:r>
      <w:r>
        <w:rPr>
          <w:rFonts w:hint="default" w:ascii="Times New Roman" w:hAnsi="Times New Roman" w:eastAsia="仿宋_GB2312" w:cs="仿宋_GB2312"/>
          <w:sz w:val="32"/>
          <w:szCs w:val="32"/>
          <w:lang w:val="en-US" w:eastAsia="zh-CN"/>
        </w:rPr>
        <w:t>需签署保密承诺书，不得将</w:t>
      </w:r>
      <w:r>
        <w:rPr>
          <w:rFonts w:hint="eastAsia" w:ascii="Times New Roman" w:hAnsi="Times New Roman" w:eastAsia="仿宋_GB2312" w:cs="仿宋_GB2312"/>
          <w:sz w:val="32"/>
          <w:szCs w:val="32"/>
          <w:lang w:val="en-US" w:eastAsia="zh-CN"/>
        </w:rPr>
        <w:t>学校</w:t>
      </w:r>
      <w:r>
        <w:rPr>
          <w:rFonts w:hint="default" w:ascii="Times New Roman" w:hAnsi="Times New Roman" w:eastAsia="仿宋_GB2312" w:cs="仿宋_GB2312"/>
          <w:sz w:val="32"/>
          <w:szCs w:val="32"/>
          <w:lang w:val="en-US" w:eastAsia="zh-CN"/>
        </w:rPr>
        <w:t>数据用于商业用途或泄露给第三方。</w:t>
      </w:r>
      <w:bookmarkStart w:id="0" w:name="_GoBack"/>
      <w:bookmarkEnd w:id="0"/>
    </w:p>
    <w:p>
      <w:pPr>
        <w:spacing w:line="579" w:lineRule="exact"/>
        <w:jc w:val="left"/>
        <w:rPr>
          <w:rFonts w:ascii="Times New Roman" w:hAnsi="Times New Roman" w:eastAsia="黑体" w:cs="黑体"/>
          <w:sz w:val="30"/>
          <w:szCs w:val="30"/>
        </w:rPr>
      </w:pPr>
      <w:r>
        <w:rPr>
          <w:rFonts w:hint="eastAsia" w:ascii="Times New Roman" w:hAnsi="Times New Roman" w:eastAsia="黑体" w:cs="黑体"/>
          <w:sz w:val="30"/>
          <w:szCs w:val="30"/>
        </w:rPr>
        <w:t>二、服务要求：</w:t>
      </w:r>
    </w:p>
    <w:tbl>
      <w:tblPr>
        <w:tblStyle w:val="35"/>
        <w:tblW w:w="996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38"/>
        <w:gridCol w:w="1202"/>
        <w:gridCol w:w="7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637" w:hRule="atLeast"/>
          <w:jc w:val="center"/>
        </w:trPr>
        <w:tc>
          <w:tcPr>
            <w:tcW w:w="1238" w:type="dxa"/>
            <w:shd w:val="clear" w:color="auto" w:fill="FFFFFF"/>
            <w:noWrap w:val="0"/>
            <w:vAlign w:val="center"/>
          </w:tcPr>
          <w:p>
            <w:pPr>
              <w:spacing w:before="163" w:after="163"/>
              <w:jc w:val="center"/>
              <w:rPr>
                <w:rFonts w:ascii="Times New Roman" w:hAnsi="Times New Roman" w:eastAsia="宋体" w:cs="Times New Roman"/>
                <w:b/>
                <w:bCs/>
                <w:kern w:val="0"/>
                <w:sz w:val="20"/>
                <w:szCs w:val="20"/>
              </w:rPr>
            </w:pPr>
            <w:r>
              <w:rPr>
                <w:rFonts w:hint="eastAsia" w:ascii="Times New Roman" w:hAnsi="Times New Roman" w:eastAsia="宋体" w:cs="Times New Roman"/>
                <w:b/>
                <w:bCs/>
                <w:kern w:val="0"/>
                <w:sz w:val="20"/>
                <w:szCs w:val="20"/>
              </w:rPr>
              <w:t>服务名称</w:t>
            </w:r>
          </w:p>
        </w:tc>
        <w:tc>
          <w:tcPr>
            <w:tcW w:w="1202" w:type="dxa"/>
            <w:shd w:val="clear" w:color="auto" w:fill="FFFFFF"/>
            <w:noWrap w:val="0"/>
            <w:vAlign w:val="center"/>
          </w:tcPr>
          <w:p>
            <w:pPr>
              <w:spacing w:before="163" w:after="163"/>
              <w:jc w:val="center"/>
              <w:rPr>
                <w:rFonts w:ascii="Times New Roman" w:hAnsi="Times New Roman" w:eastAsia="宋体" w:cs="Times New Roman"/>
                <w:b/>
                <w:bCs/>
                <w:kern w:val="0"/>
                <w:sz w:val="20"/>
                <w:szCs w:val="20"/>
              </w:rPr>
            </w:pPr>
            <w:r>
              <w:rPr>
                <w:rFonts w:hint="eastAsia" w:ascii="Times New Roman" w:hAnsi="Times New Roman" w:eastAsia="宋体" w:cs="Times New Roman"/>
                <w:b/>
                <w:bCs/>
                <w:kern w:val="0"/>
                <w:sz w:val="20"/>
                <w:szCs w:val="20"/>
              </w:rPr>
              <w:t>功能要求</w:t>
            </w:r>
          </w:p>
        </w:tc>
        <w:tc>
          <w:tcPr>
            <w:tcW w:w="7522" w:type="dxa"/>
            <w:shd w:val="clear" w:color="auto" w:fill="FFFFFF"/>
            <w:noWrap w:val="0"/>
            <w:vAlign w:val="center"/>
          </w:tcPr>
          <w:p>
            <w:pPr>
              <w:spacing w:before="163" w:after="163"/>
              <w:jc w:val="center"/>
              <w:rPr>
                <w:rFonts w:ascii="Times New Roman" w:hAnsi="Times New Roman" w:eastAsia="宋体" w:cs="Times New Roman"/>
                <w:b/>
                <w:bCs/>
                <w:kern w:val="0"/>
                <w:sz w:val="20"/>
                <w:szCs w:val="20"/>
              </w:rPr>
            </w:pPr>
            <w:r>
              <w:rPr>
                <w:rFonts w:hint="eastAsia" w:ascii="Times New Roman" w:hAnsi="Times New Roman" w:eastAsia="宋体" w:cs="Times New Roman"/>
                <w:b/>
                <w:bCs/>
                <w:kern w:val="0"/>
                <w:sz w:val="20"/>
                <w:szCs w:val="20"/>
              </w:rPr>
              <w:t>功 能 说 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1590" w:hRule="atLeast"/>
          <w:jc w:val="center"/>
        </w:trPr>
        <w:tc>
          <w:tcPr>
            <w:tcW w:w="1238" w:type="dxa"/>
            <w:vMerge w:val="restart"/>
            <w:shd w:val="clear" w:color="auto" w:fill="FFFFFF"/>
            <w:noWrap w:val="0"/>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互联网信息</w:t>
            </w:r>
            <w:r>
              <w:rPr>
                <w:rFonts w:hint="eastAsia" w:ascii="Times New Roman" w:hAnsi="Times New Roman" w:eastAsia="宋体" w:cs="Times New Roman"/>
                <w:kern w:val="0"/>
                <w:sz w:val="20"/>
                <w:szCs w:val="20"/>
              </w:rPr>
              <w:t>相关服务</w:t>
            </w:r>
          </w:p>
        </w:tc>
        <w:tc>
          <w:tcPr>
            <w:tcW w:w="1202" w:type="dxa"/>
            <w:shd w:val="clear" w:color="auto" w:fill="FFFFFF"/>
            <w:noWrap w:val="0"/>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涉校敏感信息</w:t>
            </w:r>
            <w:r>
              <w:rPr>
                <w:rFonts w:hint="eastAsia" w:ascii="Times New Roman" w:hAnsi="Times New Roman" w:eastAsia="宋体" w:cs="Times New Roman"/>
                <w:kern w:val="0"/>
                <w:sz w:val="20"/>
                <w:szCs w:val="20"/>
              </w:rPr>
              <w:t>预警监测服务</w:t>
            </w:r>
          </w:p>
        </w:tc>
        <w:tc>
          <w:tcPr>
            <w:tcW w:w="7522" w:type="dxa"/>
            <w:shd w:val="clear" w:color="auto" w:fill="FFFFFF"/>
            <w:noWrap w:val="0"/>
            <w:vAlign w:val="center"/>
          </w:tcPr>
          <w:p>
            <w:pPr>
              <w:jc w:val="left"/>
              <w:rPr>
                <w:rFonts w:hint="eastAsia" w:ascii="Times New Roman" w:hAnsi="Times New Roman" w:eastAsia="宋体" w:cs="Times New Roman"/>
                <w:kern w:val="0"/>
                <w:sz w:val="20"/>
                <w:szCs w:val="20"/>
              </w:rPr>
            </w:pPr>
            <w:r>
              <w:rPr>
                <w:rFonts w:hint="eastAsia" w:ascii="Times New Roman" w:hAnsi="Times New Roman" w:eastAsia="宋体" w:cs="Times New Roman"/>
                <w:b/>
                <w:bCs/>
                <w:kern w:val="0"/>
                <w:sz w:val="20"/>
                <w:szCs w:val="20"/>
              </w:rPr>
              <w:t>1.信息监测：</w:t>
            </w:r>
            <w:r>
              <w:rPr>
                <w:rFonts w:hint="eastAsia" w:ascii="Times New Roman" w:hAnsi="Times New Roman" w:eastAsia="宋体" w:cs="Times New Roman"/>
                <w:kern w:val="0"/>
                <w:sz w:val="20"/>
                <w:szCs w:val="20"/>
              </w:rPr>
              <w:t>（1）信息采集的范围及要求：①对</w:t>
            </w:r>
            <w:r>
              <w:rPr>
                <w:rFonts w:hint="eastAsia" w:ascii="Times New Roman" w:hAnsi="Times New Roman" w:eastAsia="宋体" w:cs="Times New Roman"/>
                <w:kern w:val="0"/>
                <w:sz w:val="20"/>
                <w:szCs w:val="20"/>
                <w:lang w:val="en-US" w:eastAsia="zh-CN"/>
              </w:rPr>
              <w:t>各国内</w:t>
            </w:r>
            <w:r>
              <w:rPr>
                <w:rFonts w:hint="eastAsia" w:ascii="Times New Roman" w:hAnsi="Times New Roman" w:eastAsia="宋体" w:cs="Times New Roman"/>
                <w:kern w:val="0"/>
                <w:sz w:val="20"/>
                <w:szCs w:val="20"/>
              </w:rPr>
              <w:t>网站</w:t>
            </w:r>
            <w:r>
              <w:rPr>
                <w:rFonts w:hint="eastAsia" w:ascii="Times New Roman" w:hAnsi="Times New Roman" w:eastAsia="宋体" w:cs="Times New Roman"/>
                <w:kern w:val="0"/>
                <w:sz w:val="20"/>
                <w:szCs w:val="20"/>
                <w:lang w:val="en-US" w:eastAsia="zh-CN"/>
              </w:rPr>
              <w:t>涉我校的</w:t>
            </w:r>
            <w:r>
              <w:rPr>
                <w:rFonts w:hint="eastAsia" w:ascii="Times New Roman" w:hAnsi="Times New Roman" w:eastAsia="宋体" w:cs="Times New Roman"/>
                <w:kern w:val="0"/>
                <w:sz w:val="20"/>
                <w:szCs w:val="20"/>
              </w:rPr>
              <w:t>信息</w:t>
            </w:r>
            <w:r>
              <w:rPr>
                <w:rFonts w:hint="eastAsia" w:ascii="Times New Roman" w:hAnsi="Times New Roman" w:eastAsia="宋体" w:cs="Times New Roman"/>
                <w:kern w:val="0"/>
                <w:sz w:val="20"/>
                <w:szCs w:val="20"/>
                <w:lang w:val="en-US" w:eastAsia="zh-CN"/>
              </w:rPr>
              <w:t>全面</w:t>
            </w:r>
            <w:r>
              <w:rPr>
                <w:rFonts w:hint="eastAsia" w:ascii="Times New Roman" w:hAnsi="Times New Roman" w:eastAsia="宋体" w:cs="Times New Roman"/>
                <w:kern w:val="0"/>
                <w:sz w:val="20"/>
                <w:szCs w:val="20"/>
              </w:rPr>
              <w:t>采集，采集要素包括：网站名称、URL、标题、正文、发布时间等；②对全国以及重点城市发行量较大的报刊电子版</w:t>
            </w:r>
            <w:r>
              <w:rPr>
                <w:rFonts w:hint="eastAsia" w:ascii="Times New Roman" w:hAnsi="Times New Roman" w:eastAsia="宋体" w:cs="Times New Roman"/>
                <w:kern w:val="0"/>
                <w:sz w:val="20"/>
                <w:szCs w:val="20"/>
                <w:lang w:val="en-US" w:eastAsia="zh-CN"/>
              </w:rPr>
              <w:t>涉我校的</w:t>
            </w:r>
            <w:r>
              <w:rPr>
                <w:rFonts w:hint="eastAsia" w:ascii="Times New Roman" w:hAnsi="Times New Roman" w:eastAsia="宋体" w:cs="Times New Roman"/>
                <w:kern w:val="0"/>
                <w:sz w:val="20"/>
                <w:szCs w:val="20"/>
              </w:rPr>
              <w:t>信息进行采集，采集要素包括：报刊名称、标题、正文、发布时间；③对全国及省内主流论坛</w:t>
            </w:r>
            <w:r>
              <w:rPr>
                <w:rFonts w:hint="eastAsia" w:ascii="Times New Roman" w:hAnsi="Times New Roman" w:eastAsia="宋体" w:cs="Times New Roman"/>
                <w:kern w:val="0"/>
                <w:sz w:val="20"/>
                <w:szCs w:val="20"/>
                <w:lang w:val="en-US" w:eastAsia="zh-CN"/>
              </w:rPr>
              <w:t>涉我校的</w:t>
            </w:r>
            <w:r>
              <w:rPr>
                <w:rFonts w:hint="eastAsia" w:ascii="Times New Roman" w:hAnsi="Times New Roman" w:eastAsia="宋体" w:cs="Times New Roman"/>
                <w:kern w:val="0"/>
                <w:sz w:val="20"/>
                <w:szCs w:val="20"/>
              </w:rPr>
              <w:t>发帖进行实时采集；采集要素包括：论坛名称、URL、标题、发帖ID、发帖时间、正文等；④对国内视频网站、视频APP</w:t>
            </w:r>
            <w:r>
              <w:rPr>
                <w:rFonts w:hint="eastAsia" w:ascii="Times New Roman" w:hAnsi="Times New Roman" w:eastAsia="宋体" w:cs="Times New Roman"/>
                <w:kern w:val="0"/>
                <w:sz w:val="20"/>
                <w:szCs w:val="20"/>
                <w:lang w:val="en-US" w:eastAsia="zh-CN"/>
              </w:rPr>
              <w:t>涉我校</w:t>
            </w:r>
            <w:r>
              <w:rPr>
                <w:rFonts w:hint="eastAsia" w:ascii="Times New Roman" w:hAnsi="Times New Roman" w:eastAsia="宋体" w:cs="Times New Roman"/>
                <w:kern w:val="0"/>
                <w:sz w:val="20"/>
                <w:szCs w:val="20"/>
              </w:rPr>
              <w:t>的视频信息</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lang w:val="en-US" w:eastAsia="zh-CN"/>
              </w:rPr>
              <w:t>含字幕</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rPr>
              <w:t>、节目信息进行信息采集。包括视频的标题、URL、描述、视频标签、播放地址等详细信息；⑤支持新浪微博的实时监测，采集要素包括：网站名称、URL、微博主信息、标题、内容、URL、发布时间、转发数、评论数；⑥对微信公众号进行信息采集，采集要素包括：微信公众号名称、URL、标题、发布时间等；⑦</w:t>
            </w:r>
            <w:r>
              <w:rPr>
                <w:rFonts w:hint="eastAsia" w:ascii="Calibri" w:hAnsi="Calibri" w:eastAsia="宋体" w:cs="Times New Roman"/>
                <w:kern w:val="0"/>
                <w:sz w:val="20"/>
                <w:szCs w:val="20"/>
              </w:rPr>
              <w:t>对微信小程序狐友圈子内容</w:t>
            </w:r>
            <w:r>
              <w:rPr>
                <w:rFonts w:hint="eastAsia" w:ascii="Times New Roman" w:hAnsi="Times New Roman" w:eastAsia="宋体" w:cs="Times New Roman"/>
                <w:kern w:val="0"/>
                <w:sz w:val="20"/>
                <w:szCs w:val="20"/>
              </w:rPr>
              <w:t>进行信息采集，采集要素包括：发帖id、标题、内容、URL、发布时间、转发数、评论数；⑧支持新浪、网易、搜狐、腾讯、凤凰等重点手机新闻客户端；新闻自媒体、行业自媒体等平台的信息采集。</w:t>
            </w:r>
          </w:p>
          <w:p>
            <w:pPr>
              <w:jc w:val="left"/>
              <w:rPr>
                <w:rFonts w:hint="eastAsia" w:ascii="Times New Roman" w:hAnsi="Times New Roman" w:eastAsia="宋体" w:cs="Times New Roman"/>
                <w:b/>
                <w:bCs/>
                <w:kern w:val="0"/>
                <w:sz w:val="20"/>
                <w:szCs w:val="20"/>
              </w:rPr>
            </w:pPr>
            <w:r>
              <w:rPr>
                <w:rFonts w:hint="eastAsia" w:ascii="Times New Roman" w:hAnsi="Times New Roman" w:eastAsia="宋体" w:cs="Times New Roman"/>
                <w:kern w:val="0"/>
                <w:sz w:val="20"/>
                <w:szCs w:val="20"/>
              </w:rPr>
              <w:t>（2）定向信息监测：①7*24小时监测达州属地新闻网站（达州新闻网等）、论坛（凤凰山下论坛）、报刊（达州日报等）等信源发布的有关学校信息；②支持对发布位置为学校两个校区地理位置的所有敏感或负面视频监测预警；</w:t>
            </w:r>
            <w:r>
              <w:rPr>
                <w:rFonts w:hint="eastAsia" w:ascii="Times New Roman" w:hAnsi="Times New Roman" w:eastAsia="宋体" w:cs="Times New Roman"/>
                <w:b/>
                <w:bCs/>
                <w:kern w:val="0"/>
                <w:sz w:val="20"/>
                <w:szCs w:val="20"/>
              </w:rPr>
              <w:t>③支持定向监测学校贴吧发布的全部数据，以及指定的抖音账号、微博账号、微信公众号，④支持QQ表白墙</w:t>
            </w:r>
            <w:r>
              <w:rPr>
                <w:rFonts w:hint="eastAsia" w:ascii="Times New Roman" w:hAnsi="Times New Roman" w:eastAsia="宋体" w:cs="Times New Roman"/>
                <w:b/>
                <w:bCs/>
                <w:kern w:val="0"/>
                <w:sz w:val="20"/>
                <w:szCs w:val="20"/>
                <w:lang w:eastAsia="zh-CN"/>
              </w:rPr>
              <w:t>、</w:t>
            </w:r>
            <w:r>
              <w:rPr>
                <w:rFonts w:hint="eastAsia" w:ascii="Times New Roman" w:hAnsi="Times New Roman" w:eastAsia="宋体" w:cs="Times New Roman"/>
                <w:b/>
                <w:bCs/>
                <w:kern w:val="0"/>
                <w:sz w:val="20"/>
                <w:szCs w:val="20"/>
                <w:lang w:val="en-US" w:eastAsia="zh-CN"/>
              </w:rPr>
              <w:t>狐友圈、小红书等指定账号</w:t>
            </w:r>
            <w:r>
              <w:rPr>
                <w:rFonts w:hint="eastAsia" w:ascii="Times New Roman" w:hAnsi="Times New Roman" w:eastAsia="宋体" w:cs="Times New Roman"/>
                <w:b/>
                <w:bCs/>
                <w:kern w:val="0"/>
                <w:sz w:val="20"/>
                <w:szCs w:val="20"/>
              </w:rPr>
              <w:t>的</w:t>
            </w:r>
            <w:r>
              <w:rPr>
                <w:rFonts w:hint="eastAsia" w:ascii="Times New Roman" w:hAnsi="Times New Roman" w:eastAsia="宋体" w:cs="Times New Roman"/>
                <w:b/>
                <w:bCs/>
                <w:kern w:val="0"/>
                <w:sz w:val="20"/>
                <w:szCs w:val="20"/>
                <w:lang w:val="en-US" w:eastAsia="zh-CN"/>
              </w:rPr>
              <w:t>全天候实时</w:t>
            </w:r>
            <w:r>
              <w:rPr>
                <w:rFonts w:hint="eastAsia" w:ascii="Times New Roman" w:hAnsi="Times New Roman" w:eastAsia="宋体" w:cs="Times New Roman"/>
                <w:b/>
                <w:bCs/>
                <w:kern w:val="0"/>
                <w:sz w:val="20"/>
                <w:szCs w:val="20"/>
              </w:rPr>
              <w:t>定向监测和信息</w:t>
            </w:r>
            <w:r>
              <w:rPr>
                <w:rFonts w:hint="eastAsia" w:ascii="Times New Roman" w:hAnsi="Times New Roman" w:eastAsia="宋体" w:cs="Times New Roman"/>
                <w:b/>
                <w:bCs/>
                <w:kern w:val="0"/>
                <w:sz w:val="20"/>
                <w:szCs w:val="20"/>
                <w:lang w:val="en-US" w:eastAsia="zh-CN"/>
              </w:rPr>
              <w:t>人工筛选并推送</w:t>
            </w:r>
            <w:r>
              <w:rPr>
                <w:rFonts w:hint="eastAsia" w:ascii="Times New Roman" w:hAnsi="Times New Roman" w:eastAsia="宋体" w:cs="Times New Roman"/>
                <w:b/>
                <w:bCs/>
                <w:kern w:val="0"/>
                <w:sz w:val="20"/>
                <w:szCs w:val="20"/>
              </w:rPr>
              <w:t>。</w:t>
            </w:r>
          </w:p>
          <w:p>
            <w:pPr>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（3）提供</w:t>
            </w:r>
            <w:r>
              <w:rPr>
                <w:rFonts w:hint="eastAsia" w:ascii="Times New Roman" w:hAnsi="Times New Roman" w:eastAsia="宋体" w:cs="Times New Roman"/>
                <w:kern w:val="0"/>
                <w:sz w:val="20"/>
                <w:szCs w:val="20"/>
                <w:lang w:val="en-US" w:eastAsia="zh-CN"/>
              </w:rPr>
              <w:t>涉我校互联网</w:t>
            </w:r>
            <w:r>
              <w:rPr>
                <w:rFonts w:hint="eastAsia" w:ascii="Times New Roman" w:hAnsi="Times New Roman" w:eastAsia="宋体" w:cs="Times New Roman"/>
                <w:kern w:val="0"/>
                <w:sz w:val="20"/>
                <w:szCs w:val="20"/>
              </w:rPr>
              <w:t>重点视频信息源检测。</w:t>
            </w:r>
          </w:p>
          <w:p>
            <w:pPr>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（4）可设定监测关键词数不低于1000个词组。</w:t>
            </w:r>
          </w:p>
          <w:p>
            <w:pPr>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（5）人员监测：提供人员监测的功能，可以根据姓名、职位、地域</w:t>
            </w:r>
            <w:r>
              <w:rPr>
                <w:rFonts w:hint="eastAsia" w:ascii="Times New Roman" w:hAnsi="Times New Roman" w:eastAsia="宋体" w:cs="Times New Roman"/>
                <w:kern w:val="0"/>
                <w:sz w:val="20"/>
                <w:szCs w:val="20"/>
                <w:lang w:eastAsia="zh-CN"/>
              </w:rPr>
              <w:t>或</w:t>
            </w:r>
            <w:r>
              <w:rPr>
                <w:rFonts w:hint="eastAsia" w:ascii="Times New Roman" w:hAnsi="Times New Roman" w:eastAsia="宋体" w:cs="Times New Roman"/>
                <w:kern w:val="0"/>
                <w:sz w:val="20"/>
                <w:szCs w:val="20"/>
              </w:rPr>
              <w:t>单位名称添加监测内容。</w:t>
            </w:r>
          </w:p>
          <w:p>
            <w:pPr>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（6）事件监测：对重要事件或行为</w:t>
            </w:r>
            <w:r>
              <w:rPr>
                <w:rFonts w:hint="eastAsia" w:ascii="Times New Roman" w:hAnsi="Times New Roman" w:eastAsia="宋体" w:cs="Times New Roman"/>
                <w:kern w:val="0"/>
                <w:sz w:val="20"/>
                <w:szCs w:val="20"/>
                <w:lang w:val="en-US" w:eastAsia="zh-CN"/>
              </w:rPr>
              <w:t>进行</w:t>
            </w:r>
            <w:r>
              <w:rPr>
                <w:rFonts w:hint="eastAsia" w:ascii="Times New Roman" w:hAnsi="Times New Roman" w:eastAsia="宋体" w:cs="Times New Roman"/>
                <w:kern w:val="0"/>
                <w:sz w:val="20"/>
                <w:szCs w:val="20"/>
              </w:rPr>
              <w:t>跟踪监测，支持关键词的任意添加，事件监测支持智能分析，以图表方式展示专题趋势、媒体趋势、媒体分布、正负面统计、媒体传播趋势等内容。</w:t>
            </w:r>
          </w:p>
          <w:p>
            <w:pPr>
              <w:jc w:val="left"/>
              <w:rPr>
                <w:rFonts w:hint="eastAsia" w:ascii="Calibri" w:hAnsi="Calibri" w:eastAsia="宋体" w:cs="Times New Roman"/>
                <w:kern w:val="0"/>
                <w:sz w:val="20"/>
                <w:szCs w:val="20"/>
              </w:rPr>
            </w:pPr>
            <w:r>
              <w:rPr>
                <w:rFonts w:hint="eastAsia" w:ascii="Calibri" w:hAnsi="Calibri" w:eastAsia="宋体" w:cs="Times New Roman"/>
                <w:b/>
                <w:bCs/>
                <w:kern w:val="0"/>
                <w:sz w:val="20"/>
                <w:szCs w:val="20"/>
              </w:rPr>
              <w:t>2.数据处理：</w:t>
            </w:r>
            <w:r>
              <w:rPr>
                <w:rFonts w:hint="eastAsia" w:ascii="Calibri" w:hAnsi="Calibri" w:eastAsia="宋体" w:cs="Times New Roman"/>
                <w:kern w:val="0"/>
                <w:sz w:val="20"/>
                <w:szCs w:val="20"/>
              </w:rPr>
              <w:t>（1）情感判断：对每</w:t>
            </w:r>
            <w:r>
              <w:rPr>
                <w:rFonts w:hint="eastAsia" w:ascii="Calibri" w:hAnsi="Calibri" w:eastAsia="宋体" w:cs="Times New Roman"/>
                <w:kern w:val="0"/>
                <w:sz w:val="20"/>
                <w:szCs w:val="20"/>
                <w:lang w:val="en-US" w:eastAsia="zh-CN"/>
              </w:rPr>
              <w:t>条</w:t>
            </w:r>
            <w:r>
              <w:rPr>
                <w:rFonts w:hint="eastAsia" w:ascii="Calibri" w:hAnsi="Calibri" w:eastAsia="宋体" w:cs="Times New Roman"/>
                <w:kern w:val="0"/>
                <w:sz w:val="20"/>
                <w:szCs w:val="20"/>
              </w:rPr>
              <w:t>信息做正面、中性、负面初步判断分析。（2）图片识别：对微信、微博、今日头条、贴吧等来源的图片进行</w:t>
            </w:r>
            <w:r>
              <w:rPr>
                <w:rFonts w:ascii="Calibri" w:hAnsi="Calibri" w:eastAsia="宋体" w:cs="Times New Roman"/>
                <w:kern w:val="0"/>
                <w:sz w:val="20"/>
                <w:szCs w:val="20"/>
              </w:rPr>
              <w:t>OCR</w:t>
            </w:r>
            <w:r>
              <w:rPr>
                <w:rFonts w:hint="eastAsia" w:ascii="Calibri" w:hAnsi="Calibri" w:eastAsia="宋体" w:cs="Times New Roman"/>
                <w:kern w:val="0"/>
                <w:sz w:val="20"/>
                <w:szCs w:val="20"/>
              </w:rPr>
              <w:t>识别，提取图片里含有</w:t>
            </w:r>
            <w:r>
              <w:rPr>
                <w:rFonts w:hint="eastAsia" w:ascii="Calibri" w:hAnsi="Calibri" w:eastAsia="宋体" w:cs="Times New Roman"/>
                <w:kern w:val="0"/>
                <w:sz w:val="20"/>
                <w:szCs w:val="20"/>
                <w:lang w:val="en-US" w:eastAsia="zh-CN"/>
              </w:rPr>
              <w:t>涉</w:t>
            </w:r>
            <w:r>
              <w:rPr>
                <w:rFonts w:hint="eastAsia" w:ascii="Calibri" w:hAnsi="Calibri" w:eastAsia="宋体" w:cs="Times New Roman"/>
                <w:kern w:val="0"/>
                <w:sz w:val="20"/>
                <w:szCs w:val="20"/>
              </w:rPr>
              <w:t>学校</w:t>
            </w:r>
            <w:r>
              <w:rPr>
                <w:rFonts w:hint="eastAsia" w:ascii="Calibri" w:hAnsi="Calibri" w:eastAsia="宋体" w:cs="Times New Roman"/>
                <w:kern w:val="0"/>
                <w:sz w:val="20"/>
                <w:szCs w:val="20"/>
                <w:lang w:val="en-US" w:eastAsia="zh-CN"/>
              </w:rPr>
              <w:t>或指定</w:t>
            </w:r>
            <w:r>
              <w:rPr>
                <w:rFonts w:hint="eastAsia" w:ascii="Calibri" w:hAnsi="Calibri" w:eastAsia="宋体" w:cs="Times New Roman"/>
                <w:kern w:val="0"/>
                <w:sz w:val="20"/>
                <w:szCs w:val="20"/>
              </w:rPr>
              <w:t>关键词的文字信息。</w:t>
            </w:r>
          </w:p>
          <w:p>
            <w:pPr>
              <w:jc w:val="left"/>
              <w:rPr>
                <w:rFonts w:ascii="Calibri" w:hAnsi="Calibri" w:eastAsia="宋体" w:cs="Times New Roman"/>
                <w:kern w:val="0"/>
                <w:sz w:val="20"/>
                <w:szCs w:val="20"/>
              </w:rPr>
            </w:pPr>
            <w:r>
              <w:rPr>
                <w:rFonts w:hint="eastAsia" w:ascii="Calibri" w:hAnsi="Calibri" w:eastAsia="宋体" w:cs="Times New Roman"/>
                <w:kern w:val="0"/>
                <w:sz w:val="20"/>
                <w:szCs w:val="20"/>
              </w:rPr>
              <w:t>（3）视频AI识别：支持文字联想搜索词意表达的视频，以图片搜索视频封面与图片相同的视频，视频搜索相关视频功能。</w:t>
            </w:r>
          </w:p>
          <w:p>
            <w:pPr>
              <w:jc w:val="left"/>
              <w:rPr>
                <w:rFonts w:ascii="Calibri" w:hAnsi="Calibri" w:eastAsia="宋体" w:cs="Times New Roman"/>
                <w:kern w:val="0"/>
                <w:sz w:val="20"/>
                <w:szCs w:val="20"/>
              </w:rPr>
            </w:pPr>
            <w:r>
              <w:rPr>
                <w:rFonts w:hint="eastAsia" w:ascii="Calibri" w:hAnsi="Calibri" w:eastAsia="宋体" w:cs="Times New Roman"/>
                <w:b/>
                <w:bCs/>
                <w:kern w:val="0"/>
                <w:sz w:val="20"/>
                <w:szCs w:val="20"/>
              </w:rPr>
              <w:t>3.数据呈现：</w:t>
            </w:r>
            <w:r>
              <w:rPr>
                <w:rFonts w:hint="eastAsia" w:ascii="Calibri" w:hAnsi="Calibri" w:eastAsia="宋体" w:cs="Times New Roman"/>
                <w:kern w:val="0"/>
                <w:sz w:val="20"/>
                <w:szCs w:val="20"/>
              </w:rPr>
              <w:t>（1）电脑端</w:t>
            </w:r>
            <w:r>
              <w:rPr>
                <w:rFonts w:hint="eastAsia" w:ascii="Calibri" w:hAnsi="Calibri" w:eastAsia="宋体" w:cs="宋体"/>
                <w:color w:val="000000"/>
                <w:kern w:val="0"/>
                <w:sz w:val="20"/>
                <w:szCs w:val="20"/>
              </w:rPr>
              <w:t>支持按照不同监测方案查看信息，每条信息提供标题、摘要、媒体类型、</w:t>
            </w:r>
            <w:r>
              <w:rPr>
                <w:rFonts w:hint="eastAsia" w:ascii="Calibri" w:hAnsi="Calibri" w:eastAsia="宋体" w:cs="宋体"/>
                <w:color w:val="000000"/>
                <w:kern w:val="0"/>
                <w:sz w:val="20"/>
                <w:szCs w:val="20"/>
                <w:lang w:val="en-US" w:eastAsia="zh-CN"/>
              </w:rPr>
              <w:t>发布人</w:t>
            </w:r>
            <w:r>
              <w:rPr>
                <w:rFonts w:hint="eastAsia" w:ascii="Calibri" w:hAnsi="Calibri" w:eastAsia="宋体" w:cs="宋体"/>
                <w:color w:val="000000"/>
                <w:kern w:val="0"/>
                <w:sz w:val="20"/>
                <w:szCs w:val="20"/>
              </w:rPr>
              <w:t>、发布时间、原文链接、相同信息条数、标红关键词等信息；</w:t>
            </w:r>
            <w:r>
              <w:rPr>
                <w:rFonts w:hint="eastAsia" w:ascii="Calibri" w:hAnsi="Calibri" w:eastAsia="宋体" w:cs="Times New Roman"/>
                <w:kern w:val="0"/>
                <w:sz w:val="20"/>
                <w:szCs w:val="20"/>
              </w:rPr>
              <w:t>对采集的所有数据汇总分析，形成学校热点实时排行。</w:t>
            </w:r>
          </w:p>
          <w:p>
            <w:pPr>
              <w:jc w:val="left"/>
              <w:rPr>
                <w:rFonts w:hint="eastAsia" w:ascii="Calibri" w:hAnsi="Calibri" w:eastAsia="宋体" w:cs="宋体"/>
                <w:color w:val="000000"/>
                <w:kern w:val="0"/>
                <w:sz w:val="20"/>
                <w:szCs w:val="20"/>
              </w:rPr>
            </w:pPr>
            <w:r>
              <w:rPr>
                <w:rFonts w:hint="eastAsia" w:ascii="Calibri" w:hAnsi="Calibri" w:eastAsia="宋体" w:cs="Times New Roman"/>
                <w:kern w:val="0"/>
                <w:sz w:val="20"/>
                <w:szCs w:val="20"/>
              </w:rPr>
              <w:t>（2）手机A</w:t>
            </w:r>
            <w:r>
              <w:rPr>
                <w:rFonts w:ascii="Calibri" w:hAnsi="Calibri" w:eastAsia="宋体" w:cs="Times New Roman"/>
                <w:kern w:val="0"/>
                <w:sz w:val="20"/>
                <w:szCs w:val="20"/>
              </w:rPr>
              <w:t>PP</w:t>
            </w:r>
            <w:r>
              <w:rPr>
                <w:rFonts w:hint="eastAsia" w:ascii="Calibri" w:hAnsi="Calibri" w:eastAsia="宋体" w:cs="Times New Roman"/>
                <w:kern w:val="0"/>
                <w:sz w:val="20"/>
                <w:szCs w:val="20"/>
              </w:rPr>
              <w:t>端：</w:t>
            </w:r>
            <w:r>
              <w:rPr>
                <w:rFonts w:hint="eastAsia" w:ascii="Calibri" w:hAnsi="Calibri" w:eastAsia="宋体" w:cs="宋体"/>
                <w:color w:val="000000"/>
                <w:kern w:val="0"/>
                <w:sz w:val="20"/>
                <w:szCs w:val="20"/>
              </w:rPr>
              <w:t>①手机端展示网页端的所有内容</w:t>
            </w:r>
            <w:r>
              <w:rPr>
                <w:rFonts w:hint="eastAsia" w:ascii="Calibri" w:hAnsi="Calibri" w:eastAsia="宋体" w:cs="Times New Roman"/>
                <w:kern w:val="0"/>
                <w:sz w:val="20"/>
                <w:szCs w:val="20"/>
              </w:rPr>
              <w:t>；②</w:t>
            </w:r>
            <w:r>
              <w:rPr>
                <w:rFonts w:hint="eastAsia" w:ascii="Calibri" w:hAnsi="Calibri" w:eastAsia="宋体" w:cs="宋体"/>
                <w:color w:val="000000"/>
                <w:kern w:val="0"/>
                <w:sz w:val="20"/>
                <w:szCs w:val="20"/>
              </w:rPr>
              <w:t>信息播报</w:t>
            </w:r>
            <w:r>
              <w:rPr>
                <w:rFonts w:hint="eastAsia" w:ascii="Calibri" w:hAnsi="Calibri" w:eastAsia="宋体" w:cs="宋体"/>
                <w:color w:val="000000"/>
                <w:kern w:val="0"/>
                <w:sz w:val="20"/>
                <w:szCs w:val="20"/>
                <w:lang w:eastAsia="zh-CN"/>
              </w:rPr>
              <w:t>：</w:t>
            </w:r>
            <w:r>
              <w:rPr>
                <w:rFonts w:hint="eastAsia" w:ascii="Calibri" w:hAnsi="Calibri" w:eastAsia="宋体" w:cs="宋体"/>
                <w:color w:val="000000"/>
                <w:kern w:val="0"/>
                <w:sz w:val="20"/>
                <w:szCs w:val="20"/>
              </w:rPr>
              <w:t>手机客户端可自动播报预警</w:t>
            </w:r>
            <w:r>
              <w:rPr>
                <w:rFonts w:hint="eastAsia" w:ascii="Calibri" w:hAnsi="Calibri" w:eastAsia="宋体" w:cs="宋体"/>
                <w:color w:val="000000"/>
                <w:kern w:val="0"/>
                <w:sz w:val="20"/>
                <w:szCs w:val="20"/>
                <w:lang w:val="en-US" w:eastAsia="zh-CN"/>
              </w:rPr>
              <w:t>涉我校</w:t>
            </w:r>
            <w:r>
              <w:rPr>
                <w:rFonts w:hint="eastAsia" w:ascii="Calibri" w:hAnsi="Calibri" w:eastAsia="宋体" w:cs="宋体"/>
                <w:color w:val="000000"/>
                <w:kern w:val="0"/>
                <w:sz w:val="20"/>
                <w:szCs w:val="20"/>
              </w:rPr>
              <w:t>信息。</w:t>
            </w:r>
          </w:p>
          <w:p>
            <w:pPr>
              <w:jc w:val="left"/>
              <w:rPr>
                <w:rFonts w:hint="eastAsia" w:ascii="Calibri" w:hAnsi="Calibri" w:eastAsia="宋体" w:cs="Times New Roman"/>
                <w:kern w:val="0"/>
                <w:sz w:val="20"/>
                <w:szCs w:val="20"/>
              </w:rPr>
            </w:pPr>
            <w:r>
              <w:rPr>
                <w:rFonts w:hint="eastAsia" w:ascii="Calibri" w:hAnsi="Calibri" w:eastAsia="宋体" w:cs="Times New Roman"/>
                <w:kern w:val="0"/>
                <w:sz w:val="20"/>
                <w:szCs w:val="20"/>
              </w:rPr>
              <w:t>（3）微信公众号预警呈现： 微信公众号实时推送预警信息。</w:t>
            </w:r>
          </w:p>
          <w:p>
            <w:pPr>
              <w:jc w:val="left"/>
              <w:rPr>
                <w:rFonts w:ascii="Calibri" w:hAnsi="Calibri" w:eastAsia="宋体" w:cs="Times New Roman"/>
                <w:kern w:val="0"/>
                <w:sz w:val="20"/>
                <w:szCs w:val="20"/>
              </w:rPr>
            </w:pPr>
            <w:r>
              <w:rPr>
                <w:rFonts w:hint="eastAsia" w:ascii="Calibri" w:hAnsi="Calibri" w:eastAsia="宋体" w:cs="Times New Roman"/>
                <w:kern w:val="0"/>
                <w:sz w:val="20"/>
                <w:szCs w:val="20"/>
              </w:rPr>
              <w:t>（4）数据回溯：能根据要求对采集网站指定信息提供至少18个月的数据存储，准确提供发布网站、发布时间、来源网站、微博博主等基础数据库列表。</w:t>
            </w:r>
          </w:p>
          <w:p>
            <w:pPr>
              <w:jc w:val="left"/>
              <w:rPr>
                <w:rFonts w:ascii="Calibri" w:hAnsi="Calibri" w:eastAsia="宋体" w:cs="Times New Roman"/>
              </w:rPr>
            </w:pPr>
            <w:r>
              <w:rPr>
                <w:rFonts w:hint="eastAsia" w:ascii="Calibri" w:hAnsi="Calibri" w:eastAsia="宋体" w:cs="Times New Roman"/>
                <w:b/>
                <w:bCs/>
                <w:kern w:val="0"/>
                <w:sz w:val="20"/>
                <w:szCs w:val="20"/>
              </w:rPr>
              <w:t>4.数据可视化：</w:t>
            </w:r>
            <w:r>
              <w:rPr>
                <w:rFonts w:hint="eastAsia" w:ascii="Calibri" w:hAnsi="Calibri" w:eastAsia="宋体" w:cs="Times New Roman"/>
                <w:kern w:val="0"/>
                <w:sz w:val="20"/>
                <w:szCs w:val="20"/>
              </w:rPr>
              <w:t>通过多维度对分析数据进行展示，有媒体排行、媒体地图、媒体类型分布、正负面统计、话题提取、舆情快讯、专题趋势图，数据定时做更新。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102" w:hRule="atLeast"/>
          <w:jc w:val="center"/>
        </w:trPr>
        <w:tc>
          <w:tcPr>
            <w:tcW w:w="1238" w:type="dxa"/>
            <w:vMerge w:val="continue"/>
            <w:shd w:val="clear" w:color="auto" w:fill="FFFFFF"/>
            <w:noWrap w:val="0"/>
            <w:vAlign w:val="center"/>
          </w:tcPr>
          <w:p>
            <w:pPr>
              <w:jc w:val="center"/>
              <w:rPr>
                <w:rFonts w:ascii="Times New Roman" w:hAnsi="Times New Roman" w:eastAsia="宋体" w:cs="Times New Roman"/>
                <w:kern w:val="0"/>
                <w:sz w:val="20"/>
                <w:szCs w:val="20"/>
              </w:rPr>
            </w:pPr>
          </w:p>
        </w:tc>
        <w:tc>
          <w:tcPr>
            <w:tcW w:w="1202" w:type="dxa"/>
            <w:shd w:val="clear" w:color="auto" w:fill="FFFFFF"/>
            <w:noWrap w:val="0"/>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应对处置服务</w:t>
            </w:r>
          </w:p>
        </w:tc>
        <w:tc>
          <w:tcPr>
            <w:tcW w:w="7522" w:type="dxa"/>
            <w:shd w:val="clear" w:color="auto" w:fill="FFFFFF"/>
            <w:noWrap w:val="0"/>
            <w:vAlign w:val="center"/>
          </w:tcPr>
          <w:p>
            <w:pPr>
              <w:jc w:val="left"/>
              <w:rPr>
                <w:rFonts w:ascii="Times New Roman" w:hAnsi="Times New Roman" w:eastAsia="宋体" w:cs="Times New Roman"/>
                <w:kern w:val="0"/>
                <w:sz w:val="20"/>
                <w:szCs w:val="20"/>
              </w:rPr>
            </w:pPr>
            <w:r>
              <w:rPr>
                <w:rFonts w:hint="eastAsia" w:ascii="Times New Roman" w:hAnsi="Times New Roman" w:eastAsia="宋体" w:cs="Times New Roman"/>
                <w:b/>
                <w:bCs/>
                <w:kern w:val="0"/>
                <w:sz w:val="20"/>
                <w:szCs w:val="20"/>
              </w:rPr>
              <w:t>1.事件跟踪：</w:t>
            </w:r>
            <w:r>
              <w:rPr>
                <w:rFonts w:hint="eastAsia" w:ascii="Times New Roman" w:hAnsi="Times New Roman" w:eastAsia="宋体" w:cs="Times New Roman"/>
                <w:kern w:val="0"/>
                <w:sz w:val="20"/>
                <w:szCs w:val="20"/>
              </w:rPr>
              <w:t>（1）对</w:t>
            </w:r>
            <w:r>
              <w:rPr>
                <w:rFonts w:hint="eastAsia" w:ascii="Calibri" w:hAnsi="Calibri" w:eastAsia="宋体" w:cs="宋体"/>
                <w:color w:val="000000"/>
                <w:kern w:val="0"/>
                <w:sz w:val="20"/>
                <w:szCs w:val="20"/>
                <w:lang w:val="en-US" w:eastAsia="zh-CN"/>
              </w:rPr>
              <w:t>涉我校</w:t>
            </w:r>
            <w:r>
              <w:rPr>
                <w:rFonts w:hint="eastAsia" w:ascii="Times New Roman" w:hAnsi="Times New Roman" w:eastAsia="宋体" w:cs="Times New Roman"/>
                <w:kern w:val="0"/>
                <w:sz w:val="20"/>
                <w:szCs w:val="20"/>
              </w:rPr>
              <w:t>舆情事件传播分析，包括总体信息量、发展变化趋势、负面信息量、来源分析、新闻观点、网民观点、主要发布网站和主要发布人等，10分钟内可导出报告</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rPr>
              <w:t>可分析事件数量无限制</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rPr>
              <w:t>。（2）系统每两小时将事件动态（数据量是否增加，网民观点，主流媒体是否报道）推送到微信公众号。（3）微博热搜、今日头条热榜、百度热搜、抖音热榜、知乎热榜、B站热榜、贴吧热榜等热榜的涉学校话题预警。</w:t>
            </w:r>
          </w:p>
          <w:p>
            <w:pPr>
              <w:pStyle w:val="2"/>
              <w:rPr>
                <w:rFonts w:hint="eastAsia" w:eastAsia="宋体" w:cs="Times New Roman"/>
                <w:kern w:val="0"/>
                <w:sz w:val="20"/>
              </w:rPr>
            </w:pPr>
            <w:r>
              <w:rPr>
                <w:rFonts w:hint="eastAsia" w:eastAsia="宋体" w:cs="Times New Roman"/>
                <w:b/>
                <w:bCs/>
                <w:kern w:val="0"/>
                <w:sz w:val="20"/>
              </w:rPr>
              <w:t>2.辅助处置：</w:t>
            </w:r>
            <w:r>
              <w:rPr>
                <w:rFonts w:hint="eastAsia" w:eastAsia="宋体" w:cs="Times New Roman"/>
                <w:kern w:val="0"/>
                <w:sz w:val="20"/>
              </w:rPr>
              <w:t>提供力所能及的事件应对支持（数据分析、查找、推送，联络媒体等），每</w:t>
            </w:r>
            <w:r>
              <w:rPr>
                <w:rFonts w:hint="eastAsia" w:ascii="Times New Roman" w:hAnsi="Times New Roman" w:eastAsia="宋体" w:cs="Times New Roman"/>
                <w:kern w:val="0"/>
                <w:sz w:val="20"/>
              </w:rPr>
              <w:t>年不限次数</w:t>
            </w:r>
            <w:r>
              <w:rPr>
                <w:rFonts w:hint="eastAsia" w:cs="宋体"/>
                <w:color w:val="000000"/>
                <w:kern w:val="0"/>
                <w:sz w:val="20"/>
                <w:szCs w:val="20"/>
                <w:lang w:val="en-US" w:eastAsia="zh-CN"/>
              </w:rPr>
              <w:t>涉我校</w:t>
            </w:r>
            <w:r>
              <w:rPr>
                <w:rFonts w:hint="eastAsia" w:ascii="Times New Roman" w:hAnsi="Times New Roman" w:eastAsia="宋体" w:cs="Times New Roman"/>
                <w:kern w:val="0"/>
                <w:sz w:val="20"/>
              </w:rPr>
              <w:t>舆情事件</w:t>
            </w:r>
            <w:r>
              <w:rPr>
                <w:rFonts w:hint="eastAsia" w:eastAsia="宋体" w:cs="Times New Roman"/>
                <w:kern w:val="0"/>
                <w:sz w:val="20"/>
              </w:rPr>
              <w:t>专业会商、全阶段回顾、事件分析研判（包括事件特点、形成原因等）或网民观点梳理，并出具专业报告和处置建议。</w:t>
            </w:r>
          </w:p>
          <w:p>
            <w:pPr>
              <w:pStyle w:val="2"/>
              <w:rPr>
                <w:rFonts w:hint="default" w:eastAsia="宋体" w:cs="Times New Roman"/>
                <w:kern w:val="0"/>
                <w:sz w:val="20"/>
                <w:lang w:val="en-US" w:eastAsia="zh-CN"/>
              </w:rPr>
            </w:pPr>
            <w:r>
              <w:rPr>
                <w:rFonts w:hint="eastAsia" w:ascii="Times New Roman" w:hAnsi="Times New Roman" w:eastAsia="宋体" w:cs="Times New Roman"/>
                <w:b/>
                <w:bCs/>
                <w:kern w:val="0"/>
                <w:sz w:val="20"/>
              </w:rPr>
              <w:t>3.</w:t>
            </w:r>
            <w:r>
              <w:rPr>
                <w:rFonts w:hint="eastAsia" w:ascii="Times New Roman" w:hAnsi="Times New Roman" w:eastAsia="宋体" w:cs="Times New Roman"/>
                <w:b/>
                <w:bCs/>
                <w:kern w:val="0"/>
                <w:sz w:val="20"/>
                <w:lang w:val="en-US" w:eastAsia="zh-CN"/>
              </w:rPr>
              <w:t>信息</w:t>
            </w:r>
            <w:r>
              <w:rPr>
                <w:rFonts w:hint="eastAsia" w:ascii="Times New Roman" w:hAnsi="Times New Roman" w:eastAsia="宋体" w:cs="Times New Roman"/>
                <w:b/>
                <w:bCs/>
                <w:kern w:val="0"/>
                <w:sz w:val="20"/>
              </w:rPr>
              <w:t>导控：</w:t>
            </w:r>
            <w:r>
              <w:rPr>
                <w:rFonts w:hint="eastAsia" w:ascii="Times New Roman" w:hAnsi="Times New Roman" w:eastAsia="宋体" w:cs="Times New Roman"/>
                <w:kern w:val="0"/>
                <w:sz w:val="20"/>
              </w:rPr>
              <w:t>通过权威发布和定向回复两种途径对网络舆情进行引导和控制</w:t>
            </w:r>
            <w:r>
              <w:rPr>
                <w:rFonts w:hint="eastAsia" w:ascii="Times New Roman" w:hAnsi="Times New Roman" w:eastAsia="宋体" w:cs="Times New Roman"/>
                <w:kern w:val="0"/>
                <w:sz w:val="20"/>
                <w:lang w:eastAsia="zh-CN"/>
              </w:rPr>
              <w:t>，</w:t>
            </w:r>
            <w:r>
              <w:rPr>
                <w:rFonts w:hint="eastAsia" w:ascii="Times New Roman" w:hAnsi="Times New Roman" w:eastAsia="宋体" w:cs="Times New Roman"/>
                <w:kern w:val="0"/>
                <w:sz w:val="20"/>
              </w:rPr>
              <w:t>实现新浪微博、百度贴吧等媒体的官方权威信息发布</w:t>
            </w:r>
            <w:r>
              <w:rPr>
                <w:rFonts w:hint="eastAsia" w:ascii="Times New Roman" w:hAnsi="Times New Roman" w:eastAsia="宋体" w:cs="Times New Roman"/>
                <w:kern w:val="0"/>
                <w:sz w:val="20"/>
                <w:lang w:eastAsia="zh-CN"/>
              </w:rPr>
              <w:t>；</w:t>
            </w:r>
            <w:r>
              <w:rPr>
                <w:rFonts w:hint="eastAsia" w:ascii="Times New Roman" w:hAnsi="Times New Roman" w:eastAsia="宋体" w:cs="Times New Roman"/>
                <w:kern w:val="0"/>
                <w:sz w:val="20"/>
                <w:lang w:val="en-US" w:eastAsia="zh-CN"/>
              </w:rPr>
              <w:t>参与对狐友圈、表白墙、小红书等指定账号的舆情事件的包括但不限于跟帖、点赞、投诉等引导工作。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274" w:hRule="atLeast"/>
          <w:jc w:val="center"/>
        </w:trPr>
        <w:tc>
          <w:tcPr>
            <w:tcW w:w="1238" w:type="dxa"/>
            <w:vMerge w:val="continue"/>
            <w:shd w:val="clear" w:color="auto" w:fill="FFFFFF"/>
            <w:noWrap w:val="0"/>
            <w:vAlign w:val="center"/>
          </w:tcPr>
          <w:p>
            <w:pPr>
              <w:jc w:val="center"/>
              <w:rPr>
                <w:rFonts w:ascii="Times New Roman" w:hAnsi="Times New Roman" w:eastAsia="宋体" w:cs="Times New Roman"/>
                <w:kern w:val="0"/>
                <w:sz w:val="20"/>
                <w:szCs w:val="20"/>
              </w:rPr>
            </w:pPr>
          </w:p>
        </w:tc>
        <w:tc>
          <w:tcPr>
            <w:tcW w:w="1202" w:type="dxa"/>
            <w:shd w:val="clear" w:color="auto" w:fill="FFFFFF"/>
            <w:noWrap w:val="0"/>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分析报告服务</w:t>
            </w:r>
          </w:p>
        </w:tc>
        <w:tc>
          <w:tcPr>
            <w:tcW w:w="7522" w:type="dxa"/>
            <w:shd w:val="clear" w:color="auto" w:fill="FFFFFF"/>
            <w:noWrap w:val="0"/>
            <w:vAlign w:val="center"/>
          </w:tcPr>
          <w:p>
            <w:pPr>
              <w:jc w:val="left"/>
              <w:rPr>
                <w:rFonts w:ascii="Times New Roman" w:hAnsi="Times New Roman" w:eastAsia="宋体" w:cs="Times New Roman"/>
                <w:kern w:val="0"/>
                <w:sz w:val="20"/>
                <w:szCs w:val="20"/>
              </w:rPr>
            </w:pPr>
            <w:r>
              <w:rPr>
                <w:rFonts w:hint="eastAsia" w:ascii="Times New Roman" w:hAnsi="Times New Roman" w:eastAsia="宋体" w:cs="Times New Roman"/>
                <w:b/>
                <w:bCs/>
                <w:kern w:val="0"/>
                <w:sz w:val="20"/>
                <w:szCs w:val="20"/>
              </w:rPr>
              <w:t>1.月报：</w:t>
            </w:r>
            <w:r>
              <w:rPr>
                <w:rFonts w:hint="eastAsia" w:ascii="Times New Roman" w:hAnsi="Times New Roman" w:eastAsia="宋体" w:cs="Times New Roman"/>
                <w:kern w:val="0"/>
                <w:sz w:val="20"/>
                <w:szCs w:val="20"/>
              </w:rPr>
              <w:t>提供针对单位每月（客户需求或根据客户信息量划分）舆情监测报告，分析维度包括：月度传播总况分析、月度传播走势分析、热点话题排行、热点事件分析、媒体来源占比、当月舆情总结、其他维度分析。</w:t>
            </w:r>
          </w:p>
          <w:p>
            <w:pPr>
              <w:jc w:val="left"/>
              <w:rPr>
                <w:rFonts w:ascii="Times New Roman" w:hAnsi="Times New Roman" w:eastAsia="宋体" w:cs="Times New Roman"/>
                <w:kern w:val="0"/>
                <w:sz w:val="20"/>
                <w:szCs w:val="20"/>
              </w:rPr>
            </w:pPr>
            <w:r>
              <w:rPr>
                <w:rFonts w:hint="eastAsia" w:ascii="Times New Roman" w:hAnsi="Times New Roman" w:eastAsia="宋体" w:cs="Times New Roman"/>
                <w:b/>
                <w:bCs/>
                <w:kern w:val="0"/>
                <w:sz w:val="20"/>
                <w:szCs w:val="20"/>
              </w:rPr>
              <w:t>2.年报：</w:t>
            </w:r>
            <w:r>
              <w:rPr>
                <w:rFonts w:hint="eastAsia" w:ascii="Times New Roman" w:hAnsi="Times New Roman" w:eastAsia="宋体" w:cs="Times New Roman"/>
                <w:kern w:val="0"/>
                <w:sz w:val="20"/>
                <w:szCs w:val="20"/>
              </w:rPr>
              <w:t>提供针对</w:t>
            </w:r>
            <w:r>
              <w:rPr>
                <w:rFonts w:hint="eastAsia" w:ascii="Times New Roman" w:hAnsi="Times New Roman" w:eastAsia="宋体" w:cs="Times New Roman"/>
                <w:kern w:val="0"/>
                <w:sz w:val="20"/>
                <w:szCs w:val="20"/>
                <w:lang w:val="en-US" w:eastAsia="zh-CN"/>
              </w:rPr>
              <w:t>我校</w:t>
            </w:r>
            <w:r>
              <w:rPr>
                <w:rFonts w:hint="eastAsia" w:ascii="Times New Roman" w:hAnsi="Times New Roman" w:eastAsia="宋体" w:cs="Times New Roman"/>
                <w:kern w:val="0"/>
                <w:sz w:val="20"/>
                <w:szCs w:val="20"/>
              </w:rPr>
              <w:t>全年</w:t>
            </w:r>
            <w:r>
              <w:rPr>
                <w:rFonts w:hint="eastAsia" w:ascii="Times New Roman" w:hAnsi="Times New Roman" w:eastAsia="宋体" w:cs="Times New Roman"/>
                <w:kern w:val="0"/>
                <w:sz w:val="20"/>
                <w:szCs w:val="20"/>
                <w:lang w:val="en-US" w:eastAsia="zh-CN"/>
              </w:rPr>
              <w:t>互联网信息情况</w:t>
            </w:r>
            <w:r>
              <w:rPr>
                <w:rFonts w:hint="eastAsia" w:ascii="Times New Roman" w:hAnsi="Times New Roman" w:eastAsia="宋体" w:cs="Times New Roman"/>
                <w:kern w:val="0"/>
                <w:sz w:val="20"/>
                <w:szCs w:val="20"/>
              </w:rPr>
              <w:t>报告，维度包括：总体关注走势、媒体来源占比、信息性质分布、</w:t>
            </w:r>
            <w:r>
              <w:rPr>
                <w:rFonts w:hint="eastAsia" w:ascii="Times New Roman" w:hAnsi="Times New Roman" w:eastAsia="宋体" w:cs="Times New Roman"/>
                <w:kern w:val="0"/>
                <w:sz w:val="20"/>
                <w:szCs w:val="20"/>
                <w:lang w:val="en-US" w:eastAsia="zh-CN"/>
              </w:rPr>
              <w:t>正负面</w:t>
            </w:r>
            <w:r>
              <w:rPr>
                <w:rFonts w:hint="eastAsia" w:ascii="Times New Roman" w:hAnsi="Times New Roman" w:eastAsia="宋体" w:cs="Times New Roman"/>
                <w:kern w:val="0"/>
                <w:sz w:val="20"/>
                <w:szCs w:val="20"/>
              </w:rPr>
              <w:t>类别占比、</w:t>
            </w:r>
            <w:r>
              <w:rPr>
                <w:rFonts w:hint="eastAsia" w:ascii="Times New Roman" w:hAnsi="Times New Roman" w:eastAsia="宋体" w:cs="Times New Roman"/>
                <w:kern w:val="0"/>
                <w:sz w:val="20"/>
                <w:szCs w:val="20"/>
                <w:lang w:val="en-US" w:eastAsia="zh-CN"/>
              </w:rPr>
              <w:t>正负面</w:t>
            </w:r>
            <w:r>
              <w:rPr>
                <w:rFonts w:hint="eastAsia" w:ascii="Times New Roman" w:hAnsi="Times New Roman" w:eastAsia="宋体" w:cs="Times New Roman"/>
                <w:kern w:val="0"/>
                <w:sz w:val="20"/>
                <w:szCs w:val="20"/>
              </w:rPr>
              <w:t>热度行政区域占比、每月主要</w:t>
            </w:r>
            <w:r>
              <w:rPr>
                <w:rFonts w:hint="eastAsia" w:ascii="Times New Roman" w:hAnsi="Times New Roman" w:eastAsia="宋体" w:cs="Times New Roman"/>
                <w:kern w:val="0"/>
                <w:sz w:val="20"/>
                <w:szCs w:val="20"/>
                <w:lang w:val="en-US" w:eastAsia="zh-CN"/>
              </w:rPr>
              <w:t>互联网信息</w:t>
            </w:r>
            <w:r>
              <w:rPr>
                <w:rFonts w:hint="eastAsia" w:ascii="Times New Roman" w:hAnsi="Times New Roman" w:eastAsia="宋体" w:cs="Times New Roman"/>
                <w:kern w:val="0"/>
                <w:sz w:val="20"/>
                <w:szCs w:val="20"/>
              </w:rPr>
              <w:t>摘要、热点分析研判、网民针对</w:t>
            </w:r>
            <w:r>
              <w:rPr>
                <w:rFonts w:hint="eastAsia" w:ascii="Times New Roman" w:hAnsi="Times New Roman" w:eastAsia="宋体" w:cs="Times New Roman"/>
                <w:kern w:val="0"/>
                <w:sz w:val="20"/>
                <w:szCs w:val="20"/>
                <w:lang w:val="en-US" w:eastAsia="zh-CN"/>
              </w:rPr>
              <w:t>学校</w:t>
            </w:r>
            <w:r>
              <w:rPr>
                <w:rFonts w:hint="eastAsia" w:ascii="Times New Roman" w:hAnsi="Times New Roman" w:eastAsia="宋体" w:cs="Times New Roman"/>
                <w:kern w:val="0"/>
                <w:sz w:val="20"/>
                <w:szCs w:val="20"/>
              </w:rPr>
              <w:t>观点梳理、主要信息统计、全年</w:t>
            </w:r>
            <w:r>
              <w:rPr>
                <w:rFonts w:hint="eastAsia" w:ascii="Times New Roman" w:hAnsi="Times New Roman" w:eastAsia="宋体" w:cs="Times New Roman"/>
                <w:kern w:val="0"/>
                <w:sz w:val="20"/>
                <w:szCs w:val="20"/>
                <w:lang w:val="en-US" w:eastAsia="zh-CN"/>
              </w:rPr>
              <w:t>涉校互联网信息</w:t>
            </w:r>
            <w:r>
              <w:rPr>
                <w:rFonts w:hint="eastAsia" w:ascii="Times New Roman" w:hAnsi="Times New Roman" w:eastAsia="宋体" w:cs="Times New Roman"/>
                <w:kern w:val="0"/>
                <w:sz w:val="20"/>
                <w:szCs w:val="20"/>
              </w:rPr>
              <w:t>总结。</w:t>
            </w:r>
          </w:p>
          <w:p>
            <w:pPr>
              <w:jc w:val="left"/>
              <w:rPr>
                <w:rFonts w:ascii="Times New Roman" w:hAnsi="Times New Roman" w:eastAsia="宋体" w:cs="Times New Roman"/>
                <w:kern w:val="0"/>
                <w:sz w:val="20"/>
                <w:szCs w:val="20"/>
              </w:rPr>
            </w:pPr>
            <w:r>
              <w:rPr>
                <w:rFonts w:hint="eastAsia" w:ascii="Times New Roman" w:hAnsi="Times New Roman" w:eastAsia="宋体" w:cs="Times New Roman"/>
                <w:b/>
                <w:bCs/>
                <w:kern w:val="0"/>
                <w:sz w:val="20"/>
                <w:szCs w:val="20"/>
              </w:rPr>
              <w:t>3.教育周刊：</w:t>
            </w:r>
            <w:r>
              <w:rPr>
                <w:rFonts w:hint="eastAsia" w:ascii="Times New Roman" w:hAnsi="Times New Roman" w:eastAsia="宋体" w:cs="Times New Roman"/>
                <w:kern w:val="0"/>
                <w:sz w:val="20"/>
                <w:szCs w:val="20"/>
              </w:rPr>
              <w:t>每周一期全国高校热点事件分析，掌握全国</w:t>
            </w:r>
            <w:r>
              <w:rPr>
                <w:rFonts w:hint="eastAsia" w:ascii="Times New Roman" w:hAnsi="Times New Roman" w:eastAsia="宋体" w:cs="Times New Roman"/>
                <w:kern w:val="0"/>
                <w:sz w:val="20"/>
                <w:szCs w:val="20"/>
                <w:lang w:val="en-US" w:eastAsia="zh-CN"/>
              </w:rPr>
              <w:t>热点传播</w:t>
            </w:r>
            <w:r>
              <w:rPr>
                <w:rFonts w:hint="eastAsia" w:ascii="Times New Roman" w:hAnsi="Times New Roman" w:eastAsia="宋体" w:cs="Times New Roman"/>
                <w:kern w:val="0"/>
                <w:sz w:val="20"/>
                <w:szCs w:val="20"/>
              </w:rPr>
              <w:t>状况。</w:t>
            </w:r>
          </w:p>
          <w:p>
            <w:pPr>
              <w:jc w:val="left"/>
              <w:rPr>
                <w:rFonts w:hint="eastAsia" w:ascii="Times New Roman" w:hAnsi="Times New Roman" w:eastAsia="宋体" w:cs="Times New Roman"/>
                <w:kern w:val="0"/>
                <w:sz w:val="20"/>
                <w:szCs w:val="20"/>
              </w:rPr>
            </w:pPr>
            <w:r>
              <w:rPr>
                <w:rFonts w:hint="eastAsia" w:ascii="Times New Roman" w:hAnsi="Times New Roman" w:eastAsia="宋体" w:cs="Times New Roman"/>
                <w:b/>
                <w:bCs/>
                <w:kern w:val="0"/>
                <w:sz w:val="20"/>
                <w:szCs w:val="20"/>
              </w:rPr>
              <w:t>4.事件报告：</w:t>
            </w:r>
            <w:r>
              <w:rPr>
                <w:rFonts w:hint="eastAsia" w:ascii="Times New Roman" w:hAnsi="Times New Roman" w:eastAsia="宋体" w:cs="Times New Roman"/>
                <w:kern w:val="0"/>
                <w:sz w:val="20"/>
                <w:szCs w:val="20"/>
              </w:rPr>
              <w:t>（1）</w:t>
            </w:r>
            <w:r>
              <w:rPr>
                <w:rFonts w:hint="eastAsia" w:ascii="Times New Roman" w:hAnsi="Times New Roman" w:eastAsia="宋体" w:cs="Times New Roman"/>
                <w:kern w:val="0"/>
                <w:sz w:val="20"/>
                <w:szCs w:val="20"/>
                <w:lang w:val="en-US" w:eastAsia="zh-CN"/>
              </w:rPr>
              <w:t>按要求提供</w:t>
            </w:r>
            <w:r>
              <w:rPr>
                <w:rFonts w:hint="eastAsia" w:ascii="Times New Roman" w:hAnsi="Times New Roman" w:eastAsia="宋体" w:cs="Times New Roman"/>
                <w:kern w:val="0"/>
                <w:sz w:val="20"/>
                <w:szCs w:val="20"/>
              </w:rPr>
              <w:t>事件多维度</w:t>
            </w:r>
            <w:r>
              <w:rPr>
                <w:rFonts w:hint="eastAsia" w:ascii="Times New Roman" w:hAnsi="Times New Roman" w:eastAsia="宋体" w:cs="Times New Roman"/>
                <w:kern w:val="0"/>
                <w:sz w:val="20"/>
                <w:szCs w:val="20"/>
                <w:lang w:val="en-US" w:eastAsia="zh-CN"/>
              </w:rPr>
              <w:t>专业</w:t>
            </w:r>
            <w:r>
              <w:rPr>
                <w:rFonts w:hint="eastAsia" w:ascii="Times New Roman" w:hAnsi="Times New Roman" w:eastAsia="宋体" w:cs="Times New Roman"/>
                <w:kern w:val="0"/>
                <w:sz w:val="20"/>
                <w:szCs w:val="20"/>
              </w:rPr>
              <w:t>分析。（2）针对危机事件的等级、媒体传播特征，提出指导性、方向性的处理预案。（3）评估危机处理措施、危机事件平息关键点的作用及公关整体策略的效果。（4）人工撰写</w:t>
            </w:r>
            <w:r>
              <w:rPr>
                <w:rFonts w:hint="eastAsia" w:ascii="Times New Roman" w:hAnsi="Times New Roman" w:eastAsia="宋体" w:cs="Times New Roman"/>
                <w:kern w:val="0"/>
                <w:sz w:val="20"/>
                <w:szCs w:val="20"/>
                <w:lang w:val="en-US" w:eastAsia="zh-CN"/>
              </w:rPr>
              <w:t>涉校指定互联网事件</w:t>
            </w:r>
            <w:r>
              <w:rPr>
                <w:rFonts w:hint="eastAsia" w:ascii="Times New Roman" w:hAnsi="Times New Roman" w:eastAsia="宋体" w:cs="Times New Roman"/>
                <w:kern w:val="0"/>
                <w:sz w:val="20"/>
                <w:szCs w:val="20"/>
              </w:rPr>
              <w:t>专报，分析媒体传播趋势、</w:t>
            </w:r>
            <w:r>
              <w:rPr>
                <w:rFonts w:hint="eastAsia" w:ascii="Times New Roman" w:hAnsi="Times New Roman" w:eastAsia="宋体" w:cs="Times New Roman"/>
                <w:kern w:val="0"/>
                <w:sz w:val="20"/>
                <w:szCs w:val="20"/>
                <w:lang w:val="en-US" w:eastAsia="zh-CN"/>
              </w:rPr>
              <w:t>网民</w:t>
            </w:r>
            <w:r>
              <w:rPr>
                <w:rFonts w:hint="eastAsia" w:ascii="Times New Roman" w:hAnsi="Times New Roman" w:eastAsia="宋体" w:cs="Times New Roman"/>
                <w:kern w:val="0"/>
                <w:sz w:val="20"/>
                <w:szCs w:val="20"/>
              </w:rPr>
              <w:t>倾向观点以及处置</w:t>
            </w:r>
            <w:r>
              <w:rPr>
                <w:rFonts w:hint="eastAsia" w:ascii="Times New Roman" w:hAnsi="Times New Roman" w:eastAsia="宋体" w:cs="Times New Roman"/>
                <w:kern w:val="0"/>
                <w:sz w:val="20"/>
                <w:szCs w:val="20"/>
                <w:lang w:val="en-US" w:eastAsia="zh-CN"/>
              </w:rPr>
              <w:t>有效</w:t>
            </w:r>
            <w:r>
              <w:rPr>
                <w:rFonts w:hint="eastAsia" w:ascii="Times New Roman" w:hAnsi="Times New Roman" w:eastAsia="宋体" w:cs="Times New Roman"/>
                <w:kern w:val="0"/>
                <w:sz w:val="20"/>
                <w:szCs w:val="20"/>
              </w:rPr>
              <w:t>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111" w:hRule="atLeast"/>
          <w:jc w:val="center"/>
        </w:trPr>
        <w:tc>
          <w:tcPr>
            <w:tcW w:w="1238" w:type="dxa"/>
            <w:vMerge w:val="continue"/>
            <w:shd w:val="clear" w:color="auto" w:fill="FFFFFF"/>
            <w:noWrap w:val="0"/>
            <w:vAlign w:val="center"/>
          </w:tcPr>
          <w:p>
            <w:pPr>
              <w:jc w:val="center"/>
              <w:rPr>
                <w:rFonts w:ascii="Times New Roman" w:hAnsi="Times New Roman" w:eastAsia="宋体" w:cs="Times New Roman"/>
                <w:kern w:val="0"/>
                <w:sz w:val="20"/>
                <w:szCs w:val="20"/>
              </w:rPr>
            </w:pPr>
          </w:p>
        </w:tc>
        <w:tc>
          <w:tcPr>
            <w:tcW w:w="1202" w:type="dxa"/>
            <w:shd w:val="clear" w:color="auto" w:fill="FFFFFF"/>
            <w:noWrap w:val="0"/>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其他服务</w:t>
            </w:r>
          </w:p>
        </w:tc>
        <w:tc>
          <w:tcPr>
            <w:tcW w:w="7522" w:type="dxa"/>
            <w:shd w:val="clear" w:color="auto" w:fill="FFFFFF"/>
            <w:noWrap w:val="0"/>
            <w:vAlign w:val="center"/>
          </w:tcPr>
          <w:p>
            <w:pPr>
              <w:jc w:val="left"/>
              <w:rPr>
                <w:rFonts w:ascii="Times New Roman" w:hAnsi="Times New Roman" w:eastAsia="宋体" w:cs="Times New Roman"/>
                <w:kern w:val="0"/>
                <w:sz w:val="20"/>
                <w:szCs w:val="20"/>
              </w:rPr>
            </w:pPr>
            <w:r>
              <w:rPr>
                <w:rFonts w:hint="eastAsia" w:ascii="Times New Roman" w:hAnsi="Times New Roman" w:eastAsia="宋体" w:cs="Times New Roman"/>
                <w:b/>
                <w:bCs/>
                <w:kern w:val="0"/>
                <w:sz w:val="20"/>
                <w:szCs w:val="20"/>
              </w:rPr>
              <w:t>1.人工预警：</w:t>
            </w:r>
            <w:r>
              <w:rPr>
                <w:rFonts w:hint="eastAsia" w:ascii="Times New Roman" w:hAnsi="Times New Roman" w:eastAsia="宋体" w:cs="Times New Roman"/>
                <w:kern w:val="0"/>
                <w:sz w:val="20"/>
                <w:szCs w:val="20"/>
              </w:rPr>
              <w:t>一年365天7*24小时，人工再审核信息预警。</w:t>
            </w:r>
          </w:p>
          <w:p>
            <w:pPr>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2.每季度提供</w:t>
            </w:r>
            <w:r>
              <w:rPr>
                <w:rFonts w:hint="eastAsia" w:ascii="Times New Roman" w:hAnsi="Times New Roman" w:eastAsia="宋体" w:cs="Times New Roman"/>
                <w:kern w:val="0"/>
                <w:sz w:val="20"/>
                <w:szCs w:val="20"/>
                <w:lang w:val="en-US" w:eastAsia="zh-CN"/>
              </w:rPr>
              <w:t>学校</w:t>
            </w:r>
            <w:r>
              <w:rPr>
                <w:rFonts w:hint="eastAsia" w:ascii="Times New Roman" w:hAnsi="Times New Roman" w:eastAsia="宋体" w:cs="Times New Roman"/>
                <w:b/>
                <w:bCs/>
                <w:kern w:val="0"/>
                <w:sz w:val="20"/>
                <w:szCs w:val="20"/>
              </w:rPr>
              <w:t>意识形态风险研判报告</w:t>
            </w:r>
            <w:r>
              <w:rPr>
                <w:rFonts w:hint="eastAsia" w:ascii="Times New Roman" w:hAnsi="Times New Roman" w:eastAsia="宋体" w:cs="Times New Roman"/>
                <w:kern w:val="0"/>
                <w:sz w:val="20"/>
                <w:szCs w:val="20"/>
              </w:rPr>
              <w:t>1份。</w:t>
            </w:r>
          </w:p>
          <w:p>
            <w:pPr>
              <w:jc w:val="left"/>
              <w:rPr>
                <w:rFonts w:ascii="Times New Roman" w:hAnsi="Times New Roman" w:eastAsia="宋体" w:cs="Times New Roman"/>
                <w:kern w:val="0"/>
                <w:sz w:val="20"/>
                <w:szCs w:val="20"/>
              </w:rPr>
            </w:pPr>
            <w:r>
              <w:rPr>
                <w:rFonts w:hint="eastAsia" w:ascii="Times New Roman" w:hAnsi="Times New Roman" w:eastAsia="宋体" w:cs="Times New Roman"/>
                <w:b/>
                <w:bCs/>
                <w:kern w:val="0"/>
                <w:sz w:val="20"/>
                <w:szCs w:val="20"/>
              </w:rPr>
              <w:t>3.数据存证：</w:t>
            </w:r>
            <w:r>
              <w:rPr>
                <w:rFonts w:hint="eastAsia" w:ascii="Times New Roman" w:hAnsi="Times New Roman" w:eastAsia="宋体" w:cs="Times New Roman"/>
                <w:kern w:val="0"/>
                <w:sz w:val="20"/>
                <w:szCs w:val="20"/>
              </w:rPr>
              <w:t>重要敏感信息可采用区块链技术存取证据，生成可用于走司法程序的取证文件。</w:t>
            </w:r>
          </w:p>
          <w:p>
            <w:pPr>
              <w:jc w:val="left"/>
              <w:rPr>
                <w:rFonts w:ascii="Calibri" w:hAnsi="Calibri" w:eastAsia="宋体" w:cs="Times New Roman"/>
                <w:kern w:val="0"/>
                <w:sz w:val="20"/>
                <w:szCs w:val="20"/>
              </w:rPr>
            </w:pPr>
            <w:r>
              <w:rPr>
                <w:rFonts w:hint="eastAsia" w:ascii="Times New Roman" w:hAnsi="Times New Roman" w:eastAsia="宋体" w:cs="Times New Roman"/>
                <w:b/>
                <w:bCs/>
                <w:kern w:val="0"/>
                <w:sz w:val="20"/>
                <w:szCs w:val="20"/>
              </w:rPr>
              <w:t>4.人员培训服务：</w:t>
            </w:r>
            <w:r>
              <w:rPr>
                <w:rFonts w:hint="eastAsia" w:ascii="Times New Roman" w:hAnsi="Times New Roman" w:eastAsia="宋体" w:cs="Times New Roman"/>
                <w:kern w:val="0"/>
                <w:sz w:val="20"/>
                <w:szCs w:val="20"/>
              </w:rPr>
              <w:t>服务期内提供</w:t>
            </w:r>
            <w:r>
              <w:rPr>
                <w:rFonts w:hint="eastAsia" w:ascii="Times New Roman" w:hAnsi="Times New Roman" w:eastAsia="宋体" w:cs="Times New Roman"/>
                <w:kern w:val="0"/>
                <w:sz w:val="20"/>
                <w:szCs w:val="20"/>
                <w:lang w:val="en-US" w:eastAsia="zh-CN"/>
              </w:rPr>
              <w:t>互联网信息</w:t>
            </w:r>
            <w:r>
              <w:rPr>
                <w:rFonts w:hint="eastAsia" w:ascii="Calibri" w:hAnsi="Calibri" w:eastAsia="宋体" w:cs="Times New Roman"/>
                <w:kern w:val="0"/>
                <w:sz w:val="20"/>
                <w:szCs w:val="20"/>
              </w:rPr>
              <w:t>应对处置培训</w:t>
            </w:r>
            <w:r>
              <w:rPr>
                <w:rFonts w:hint="eastAsia" w:ascii="Calibri" w:hAnsi="Calibri" w:eastAsia="宋体" w:cs="Times New Roman"/>
                <w:kern w:val="0"/>
                <w:sz w:val="20"/>
                <w:szCs w:val="20"/>
                <w:lang w:val="en-US" w:eastAsia="zh-CN"/>
              </w:rPr>
              <w:t>和网评员能力素养提升培训</w:t>
            </w:r>
            <w:r>
              <w:rPr>
                <w:rFonts w:hint="eastAsia" w:ascii="Calibri" w:hAnsi="Calibri" w:eastAsia="宋体" w:cs="Times New Roman"/>
                <w:kern w:val="0"/>
                <w:sz w:val="20"/>
                <w:szCs w:val="20"/>
              </w:rPr>
              <w:t>至少各1次。</w:t>
            </w:r>
          </w:p>
          <w:p>
            <w:pPr>
              <w:jc w:val="left"/>
              <w:rPr>
                <w:rFonts w:hint="eastAsia" w:ascii="Times New Roman" w:hAnsi="Times New Roman" w:eastAsia="宋体" w:cs="Times New Roman"/>
                <w:kern w:val="0"/>
                <w:sz w:val="20"/>
                <w:szCs w:val="20"/>
              </w:rPr>
            </w:pPr>
            <w:r>
              <w:rPr>
                <w:rFonts w:hint="eastAsia" w:ascii="Times New Roman" w:hAnsi="Times New Roman" w:eastAsia="宋体" w:cs="Times New Roman"/>
                <w:b/>
                <w:bCs/>
                <w:kern w:val="0"/>
                <w:sz w:val="20"/>
                <w:szCs w:val="20"/>
              </w:rPr>
              <w:t>5. 应急处置预案库：</w:t>
            </w:r>
            <w:r>
              <w:rPr>
                <w:rFonts w:hint="eastAsia" w:ascii="Times New Roman" w:hAnsi="Times New Roman" w:eastAsia="宋体" w:cs="Times New Roman"/>
                <w:kern w:val="0"/>
                <w:sz w:val="20"/>
                <w:szCs w:val="20"/>
              </w:rPr>
              <w:t>搭建</w:t>
            </w:r>
            <w:r>
              <w:rPr>
                <w:rFonts w:hint="eastAsia" w:ascii="Times New Roman" w:hAnsi="Times New Roman" w:eastAsia="宋体" w:cs="Times New Roman"/>
                <w:kern w:val="0"/>
                <w:sz w:val="20"/>
                <w:szCs w:val="20"/>
                <w:lang w:val="en-US" w:eastAsia="zh-CN"/>
              </w:rPr>
              <w:t>符合</w:t>
            </w:r>
            <w:r>
              <w:rPr>
                <w:rFonts w:hint="eastAsia" w:ascii="Times New Roman" w:hAnsi="Times New Roman" w:eastAsia="宋体" w:cs="Times New Roman"/>
                <w:kern w:val="0"/>
                <w:sz w:val="20"/>
                <w:szCs w:val="20"/>
              </w:rPr>
              <w:t>学校</w:t>
            </w:r>
            <w:r>
              <w:rPr>
                <w:rFonts w:hint="eastAsia" w:ascii="Times New Roman" w:hAnsi="Times New Roman" w:eastAsia="宋体" w:cs="Times New Roman"/>
                <w:kern w:val="0"/>
                <w:sz w:val="20"/>
                <w:szCs w:val="20"/>
                <w:lang w:val="en-US" w:eastAsia="zh-CN"/>
              </w:rPr>
              <w:t>实际</w:t>
            </w:r>
            <w:r>
              <w:rPr>
                <w:rFonts w:hint="eastAsia" w:ascii="Times New Roman" w:hAnsi="Times New Roman" w:eastAsia="宋体" w:cs="Times New Roman"/>
                <w:kern w:val="0"/>
                <w:sz w:val="20"/>
                <w:szCs w:val="20"/>
              </w:rPr>
              <w:t>的应急处置预案库，包括但不限于校园安全、校园管理、学生行为、师风师德、学术不端、意识形态、教学水平等方面</w:t>
            </w:r>
            <w:r>
              <w:rPr>
                <w:rFonts w:hint="eastAsia" w:ascii="Times New Roman" w:hAnsi="Times New Roman" w:eastAsia="宋体" w:cs="Times New Roman"/>
                <w:kern w:val="0"/>
                <w:sz w:val="20"/>
                <w:szCs w:val="20"/>
                <w:lang w:val="en-US" w:eastAsia="zh-CN"/>
              </w:rPr>
              <w:t>应急预案</w:t>
            </w:r>
            <w:r>
              <w:rPr>
                <w:rFonts w:hint="eastAsia" w:ascii="Times New Roman" w:hAnsi="Times New Roman" w:eastAsia="宋体" w:cs="Times New Roman"/>
                <w:kern w:val="0"/>
                <w:sz w:val="20"/>
                <w:szCs w:val="20"/>
              </w:rPr>
              <w:t>。</w:t>
            </w:r>
          </w:p>
          <w:p>
            <w:pPr>
              <w:jc w:val="left"/>
              <w:rPr>
                <w:rFonts w:hint="eastAsia" w:ascii="Times New Roman" w:hAnsi="Times New Roman" w:eastAsia="宋体" w:cs="Times New Roman"/>
                <w:kern w:val="0"/>
                <w:sz w:val="20"/>
                <w:szCs w:val="20"/>
              </w:rPr>
            </w:pPr>
            <w:r>
              <w:rPr>
                <w:rFonts w:hint="eastAsia" w:ascii="Times New Roman" w:hAnsi="Times New Roman" w:eastAsia="宋体" w:cs="Times New Roman"/>
                <w:b/>
                <w:bCs/>
                <w:kern w:val="0"/>
                <w:sz w:val="20"/>
                <w:szCs w:val="20"/>
              </w:rPr>
              <w:t>6. 重保服务团队：</w:t>
            </w:r>
            <w:r>
              <w:rPr>
                <w:rFonts w:hint="eastAsia" w:ascii="Times New Roman" w:hAnsi="Times New Roman" w:eastAsia="宋体" w:cs="Times New Roman"/>
                <w:kern w:val="0"/>
                <w:sz w:val="20"/>
                <w:szCs w:val="20"/>
              </w:rPr>
              <w:t>提供重大时间节点舆情保障队伍，包括但不限于国庆、校庆、两会等特殊时间节点。</w:t>
            </w:r>
          </w:p>
          <w:p>
            <w:pPr>
              <w:jc w:val="left"/>
              <w:rPr>
                <w:rFonts w:hint="eastAsia" w:ascii="Times New Roman" w:hAnsi="Times New Roman" w:eastAsia="宋体" w:cs="Times New Roman"/>
                <w:kern w:val="0"/>
                <w:sz w:val="20"/>
                <w:szCs w:val="20"/>
              </w:rPr>
            </w:pPr>
            <w:r>
              <w:rPr>
                <w:rFonts w:hint="eastAsia" w:ascii="Times New Roman" w:hAnsi="Times New Roman" w:eastAsia="宋体" w:cs="Times New Roman"/>
                <w:b/>
                <w:bCs/>
                <w:kern w:val="0"/>
                <w:sz w:val="20"/>
                <w:szCs w:val="20"/>
              </w:rPr>
              <w:t>7. 应急保障团队：</w:t>
            </w:r>
            <w:r>
              <w:rPr>
                <w:rFonts w:hint="eastAsia" w:ascii="Times New Roman" w:hAnsi="Times New Roman" w:eastAsia="宋体" w:cs="Times New Roman"/>
                <w:kern w:val="0"/>
                <w:sz w:val="20"/>
                <w:szCs w:val="20"/>
              </w:rPr>
              <w:t>针对学校的突发事件提供24小时的值班制，对该突发事件进行追踪，出具相关数据图表、走势、分析、研判等内容。</w:t>
            </w:r>
          </w:p>
          <w:p>
            <w:pPr>
              <w:jc w:val="left"/>
              <w:rPr>
                <w:rFonts w:hint="eastAsia" w:ascii="Times New Roman" w:hAnsi="Times New Roman" w:eastAsia="宋体" w:cs="Times New Roman"/>
                <w:kern w:val="0"/>
                <w:sz w:val="20"/>
                <w:szCs w:val="20"/>
              </w:rPr>
            </w:pPr>
            <w:r>
              <w:rPr>
                <w:rFonts w:hint="eastAsia" w:ascii="Times New Roman" w:hAnsi="Times New Roman" w:eastAsia="宋体" w:cs="Times New Roman"/>
                <w:b/>
                <w:bCs/>
                <w:kern w:val="0"/>
                <w:sz w:val="20"/>
                <w:szCs w:val="20"/>
              </w:rPr>
              <w:t>8. 人工舆情研判：</w:t>
            </w:r>
            <w:r>
              <w:rPr>
                <w:rFonts w:hint="eastAsia" w:ascii="Times New Roman" w:hAnsi="Times New Roman" w:eastAsia="宋体" w:cs="Times New Roman"/>
                <w:kern w:val="0"/>
                <w:sz w:val="20"/>
                <w:szCs w:val="20"/>
              </w:rPr>
              <w:t>对预警的负面信息进行人工二次研判分析，并按照学校要求进行舆情信息分级，结合处置经验为学校提供解决方案。</w:t>
            </w:r>
          </w:p>
          <w:p>
            <w:pPr>
              <w:jc w:val="left"/>
              <w:rPr>
                <w:rFonts w:hint="eastAsia" w:ascii="Times New Roman" w:hAnsi="Times New Roman" w:eastAsia="宋体" w:cs="Times New Roman"/>
                <w:b/>
                <w:kern w:val="0"/>
                <w:sz w:val="20"/>
                <w:szCs w:val="20"/>
              </w:rPr>
            </w:pPr>
            <w:r>
              <w:rPr>
                <w:rFonts w:hint="eastAsia" w:ascii="Times New Roman" w:hAnsi="Times New Roman" w:eastAsia="宋体" w:cs="Times New Roman"/>
                <w:b/>
                <w:bCs/>
                <w:kern w:val="0"/>
                <w:sz w:val="20"/>
                <w:szCs w:val="20"/>
              </w:rPr>
              <w:t>9.舆情台账：</w:t>
            </w:r>
            <w:r>
              <w:rPr>
                <w:rFonts w:hint="eastAsia" w:ascii="Times New Roman" w:hAnsi="Times New Roman" w:eastAsia="宋体" w:cs="Times New Roman"/>
                <w:kern w:val="0"/>
                <w:sz w:val="20"/>
                <w:szCs w:val="20"/>
                <w:lang w:val="en-US" w:eastAsia="zh-CN"/>
              </w:rPr>
              <w:t>建立学校每月互联网信息</w:t>
            </w:r>
            <w:r>
              <w:rPr>
                <w:rFonts w:hint="eastAsia" w:ascii="Times New Roman" w:hAnsi="Times New Roman" w:eastAsia="宋体" w:cs="Times New Roman"/>
                <w:kern w:val="0"/>
                <w:sz w:val="20"/>
                <w:szCs w:val="20"/>
              </w:rPr>
              <w:t>台账，</w:t>
            </w:r>
            <w:r>
              <w:rPr>
                <w:rFonts w:hint="eastAsia" w:ascii="Times New Roman" w:hAnsi="Times New Roman" w:eastAsia="宋体" w:cs="Times New Roman"/>
                <w:kern w:val="0"/>
                <w:sz w:val="20"/>
                <w:szCs w:val="20"/>
                <w:lang w:val="en-US" w:eastAsia="zh-CN"/>
              </w:rPr>
              <w:t>涉校</w:t>
            </w:r>
            <w:r>
              <w:rPr>
                <w:rFonts w:hint="eastAsia" w:ascii="Times New Roman" w:hAnsi="Times New Roman" w:eastAsia="宋体" w:cs="Times New Roman"/>
                <w:kern w:val="0"/>
                <w:sz w:val="20"/>
                <w:szCs w:val="20"/>
              </w:rPr>
              <w:t>信息长期存档，证据留存。</w:t>
            </w:r>
          </w:p>
        </w:tc>
      </w:tr>
    </w:tbl>
    <w:p>
      <w:pPr>
        <w:widowControl/>
        <w:spacing w:line="360" w:lineRule="auto"/>
        <w:jc w:val="left"/>
        <w:outlineLvl w:val="0"/>
        <w:rPr>
          <w:rFonts w:ascii="Times New Roman" w:hAnsi="Times New Roman" w:eastAsia="宋体" w:cs="宋体"/>
          <w:color w:val="000000"/>
          <w:kern w:val="0"/>
          <w:sz w:val="20"/>
          <w:szCs w:val="20"/>
        </w:rPr>
      </w:pPr>
    </w:p>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6F75DD"/>
    <w:rsid w:val="14F31E7A"/>
    <w:rsid w:val="14FC2F9D"/>
    <w:rsid w:val="15562691"/>
    <w:rsid w:val="157848CA"/>
    <w:rsid w:val="15E14973"/>
    <w:rsid w:val="160903E8"/>
    <w:rsid w:val="1642323C"/>
    <w:rsid w:val="170462F8"/>
    <w:rsid w:val="17195864"/>
    <w:rsid w:val="17AE352F"/>
    <w:rsid w:val="18DF3200"/>
    <w:rsid w:val="19040048"/>
    <w:rsid w:val="193910E5"/>
    <w:rsid w:val="195135D8"/>
    <w:rsid w:val="1A7D5684"/>
    <w:rsid w:val="1AC15311"/>
    <w:rsid w:val="1AD2426A"/>
    <w:rsid w:val="1B134EC3"/>
    <w:rsid w:val="1C2C52C5"/>
    <w:rsid w:val="1CAD5CEA"/>
    <w:rsid w:val="1D113FA4"/>
    <w:rsid w:val="1D5B7B20"/>
    <w:rsid w:val="1E8F3ED4"/>
    <w:rsid w:val="1F686FA7"/>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2</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2026-03-10T02:10:34Z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